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1D0D" w14:textId="6B181FC5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03.10.2022Г. №128</w:t>
      </w:r>
    </w:p>
    <w:p w14:paraId="42760291" w14:textId="1787BCEF" w:rsidR="00262C12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4D67D3BF" w14:textId="3A2C964F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B8F27CB" w14:textId="5BD0883E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14:paraId="037956A6" w14:textId="77777777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6A07A443" w14:textId="5A081779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«ШАРАЛДАЙ»</w:t>
      </w:r>
    </w:p>
    <w:p w14:paraId="727C8C9F" w14:textId="1EB4E299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14:paraId="6290C93B" w14:textId="328FDA19" w:rsidR="00262C12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53AEC17B" w14:textId="4876561C" w:rsid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0801F06" w14:textId="34ACFCBD" w:rsidR="008E25F1" w:rsidRPr="008E25F1" w:rsidRDefault="008E25F1" w:rsidP="008E25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25F1">
        <w:rPr>
          <w:rFonts w:ascii="Arial" w:hAnsi="Arial" w:cs="Arial"/>
          <w:b/>
          <w:bCs/>
          <w:sz w:val="32"/>
          <w:szCs w:val="32"/>
        </w:rPr>
        <w:t>ОБ УТВЕРЖДЕНИИ СХЕМЫ ДЕСЯТИМАНДАТНОГО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25F1">
        <w:rPr>
          <w:rFonts w:ascii="Arial" w:hAnsi="Arial" w:cs="Arial"/>
          <w:b/>
          <w:bCs/>
          <w:sz w:val="32"/>
          <w:szCs w:val="32"/>
        </w:rPr>
        <w:t>ИЗБИРАТЕЛЬНОГО ОКРУГА ДЛЯ ПРОВЕДЕНИЯ ВЫБОРОВ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E25F1">
        <w:rPr>
          <w:rFonts w:ascii="Arial" w:hAnsi="Arial" w:cs="Arial"/>
          <w:b/>
          <w:bCs/>
          <w:sz w:val="32"/>
          <w:szCs w:val="32"/>
        </w:rPr>
        <w:t xml:space="preserve">ДЕПУТАТОВ ДУМЫ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«ШАРАЛДАЙ»</w:t>
      </w:r>
    </w:p>
    <w:p w14:paraId="4B511245" w14:textId="0036BC69" w:rsidR="00262C12" w:rsidRPr="008E25F1" w:rsidRDefault="00262C12" w:rsidP="008E2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2DAD9" w14:textId="59F4C949" w:rsidR="00262C12" w:rsidRDefault="00262C12" w:rsidP="008E25F1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8E25F1">
        <w:rPr>
          <w:rFonts w:ascii="Arial" w:eastAsia="Times New Roman CYR" w:hAnsi="Arial" w:cs="Arial"/>
          <w:sz w:val="24"/>
          <w:szCs w:val="24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№116-оз </w:t>
      </w:r>
      <w:r w:rsidRPr="008E25F1">
        <w:rPr>
          <w:rFonts w:ascii="Arial" w:eastAsia="Times New Roman" w:hAnsi="Arial" w:cs="Arial"/>
          <w:sz w:val="24"/>
          <w:szCs w:val="24"/>
        </w:rPr>
        <w:t>«</w:t>
      </w:r>
      <w:r w:rsidRPr="008E25F1">
        <w:rPr>
          <w:rFonts w:ascii="Arial" w:eastAsia="Times New Roman CYR" w:hAnsi="Arial" w:cs="Arial"/>
          <w:sz w:val="24"/>
          <w:szCs w:val="24"/>
        </w:rPr>
        <w:t>О муниципальных выборах в Иркутской области</w:t>
      </w:r>
      <w:r w:rsidRPr="008E25F1">
        <w:rPr>
          <w:rFonts w:ascii="Arial" w:eastAsia="Times New Roman" w:hAnsi="Arial" w:cs="Arial"/>
          <w:sz w:val="24"/>
          <w:szCs w:val="24"/>
        </w:rPr>
        <w:t xml:space="preserve">», </w:t>
      </w:r>
      <w:r w:rsidRPr="008E25F1">
        <w:rPr>
          <w:rFonts w:ascii="Arial" w:eastAsia="Times New Roman CYR" w:hAnsi="Arial" w:cs="Arial"/>
          <w:sz w:val="24"/>
          <w:szCs w:val="24"/>
        </w:rPr>
        <w:t>на основании данных о численности избирателей Боханского района по состоянию на 1 июля 2022 года, решения Боханской территориальной избирательной комиссии №</w:t>
      </w:r>
      <w:r w:rsidR="008E25F1">
        <w:rPr>
          <w:rFonts w:ascii="Arial" w:eastAsia="Times New Roman CYR" w:hAnsi="Arial" w:cs="Arial"/>
          <w:sz w:val="24"/>
          <w:szCs w:val="24"/>
        </w:rPr>
        <w:t>45/207</w:t>
      </w:r>
      <w:r w:rsidRPr="008E25F1">
        <w:rPr>
          <w:rFonts w:ascii="Arial" w:eastAsia="Times New Roman CYR" w:hAnsi="Arial" w:cs="Arial"/>
          <w:sz w:val="24"/>
          <w:szCs w:val="24"/>
        </w:rPr>
        <w:t xml:space="preserve"> от</w:t>
      </w:r>
      <w:r w:rsidR="008E25F1">
        <w:rPr>
          <w:rFonts w:ascii="Arial" w:eastAsia="Times New Roman CYR" w:hAnsi="Arial" w:cs="Arial"/>
          <w:sz w:val="24"/>
          <w:szCs w:val="24"/>
        </w:rPr>
        <w:t xml:space="preserve"> 16.09.2022г.</w:t>
      </w:r>
    </w:p>
    <w:p w14:paraId="06D57B45" w14:textId="77777777" w:rsidR="008E25F1" w:rsidRPr="008E25F1" w:rsidRDefault="008E25F1" w:rsidP="008E25F1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</w:p>
    <w:p w14:paraId="48727493" w14:textId="3078FE46" w:rsidR="00262C12" w:rsidRPr="008E25F1" w:rsidRDefault="00262C12" w:rsidP="008E25F1">
      <w:pPr>
        <w:autoSpaceDE w:val="0"/>
        <w:spacing w:after="0" w:line="240" w:lineRule="auto"/>
        <w:ind w:firstLine="708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8E25F1">
        <w:rPr>
          <w:rFonts w:ascii="Arial" w:eastAsia="Times New Roman CYR" w:hAnsi="Arial" w:cs="Arial"/>
          <w:b/>
          <w:bCs/>
          <w:sz w:val="30"/>
          <w:szCs w:val="30"/>
        </w:rPr>
        <w:t>РЕШИЛА:</w:t>
      </w:r>
    </w:p>
    <w:p w14:paraId="1A8E9082" w14:textId="77777777" w:rsidR="008E25F1" w:rsidRPr="008E25F1" w:rsidRDefault="008E25F1" w:rsidP="008E25F1">
      <w:pPr>
        <w:autoSpaceDE w:val="0"/>
        <w:spacing w:after="0" w:line="240" w:lineRule="auto"/>
        <w:ind w:firstLine="708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14:paraId="0FC60E64" w14:textId="05AE6A47" w:rsidR="00262C12" w:rsidRPr="008E25F1" w:rsidRDefault="008E25F1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1. </w:t>
      </w:r>
      <w:r w:rsidR="00262C12" w:rsidRPr="008E25F1">
        <w:rPr>
          <w:rFonts w:ascii="Arial" w:eastAsia="Times New Roman CYR" w:hAnsi="Arial" w:cs="Arial"/>
          <w:sz w:val="24"/>
          <w:szCs w:val="24"/>
        </w:rPr>
        <w:t xml:space="preserve">Утвердить </w:t>
      </w:r>
      <w:r>
        <w:rPr>
          <w:rFonts w:ascii="Arial" w:eastAsia="Times New Roman CYR" w:hAnsi="Arial" w:cs="Arial"/>
          <w:sz w:val="24"/>
          <w:szCs w:val="24"/>
        </w:rPr>
        <w:t xml:space="preserve">прилагаемую </w:t>
      </w:r>
      <w:r w:rsidR="00262C12" w:rsidRPr="008E25F1">
        <w:rPr>
          <w:rFonts w:ascii="Arial" w:eastAsia="Times New Roman CYR" w:hAnsi="Arial" w:cs="Arial"/>
          <w:sz w:val="24"/>
          <w:szCs w:val="24"/>
        </w:rPr>
        <w:t xml:space="preserve">схему одного </w:t>
      </w:r>
      <w:proofErr w:type="spellStart"/>
      <w:r w:rsidR="00262C12" w:rsidRPr="008E25F1">
        <w:rPr>
          <w:rFonts w:ascii="Arial" w:eastAsia="Times New Roman CYR" w:hAnsi="Arial" w:cs="Arial"/>
          <w:sz w:val="24"/>
          <w:szCs w:val="24"/>
        </w:rPr>
        <w:t>десятимандатного</w:t>
      </w:r>
      <w:proofErr w:type="spellEnd"/>
      <w:r w:rsidR="00262C12" w:rsidRPr="008E25F1">
        <w:rPr>
          <w:rFonts w:ascii="Arial" w:eastAsia="Times New Roman CYR" w:hAnsi="Arial" w:cs="Arial"/>
          <w:sz w:val="24"/>
          <w:szCs w:val="24"/>
        </w:rPr>
        <w:t xml:space="preserve"> избирательного округа для проведения выборов депутатов Думы </w:t>
      </w: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="00B30470" w:rsidRPr="008E25F1">
        <w:rPr>
          <w:rFonts w:ascii="Arial" w:hAnsi="Arial" w:cs="Arial"/>
          <w:sz w:val="24"/>
          <w:szCs w:val="24"/>
        </w:rPr>
        <w:t>.</w:t>
      </w:r>
    </w:p>
    <w:p w14:paraId="4EE6A55E" w14:textId="1CD1E225" w:rsidR="00262C12" w:rsidRDefault="008E25F1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5F1">
        <w:rPr>
          <w:rFonts w:ascii="Arial" w:hAnsi="Arial" w:cs="Arial"/>
          <w:sz w:val="24"/>
          <w:szCs w:val="24"/>
        </w:rPr>
        <w:t xml:space="preserve">2. </w:t>
      </w:r>
      <w:r w:rsidR="00262C12" w:rsidRPr="008E25F1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Pr="008E25F1">
        <w:rPr>
          <w:rFonts w:ascii="Arial" w:hAnsi="Arial" w:cs="Arial"/>
          <w:sz w:val="24"/>
          <w:szCs w:val="24"/>
        </w:rPr>
        <w:t>журнале «</w:t>
      </w:r>
      <w:r w:rsidR="00262C12" w:rsidRPr="008E25F1">
        <w:rPr>
          <w:rFonts w:ascii="Arial" w:hAnsi="Arial" w:cs="Arial"/>
          <w:sz w:val="24"/>
          <w:szCs w:val="24"/>
        </w:rPr>
        <w:t>Вестник</w:t>
      </w:r>
      <w:r w:rsidRPr="008E25F1">
        <w:rPr>
          <w:rFonts w:ascii="Arial" w:hAnsi="Arial" w:cs="Arial"/>
          <w:sz w:val="24"/>
          <w:szCs w:val="24"/>
        </w:rPr>
        <w:t>»</w:t>
      </w:r>
      <w:r w:rsidR="00262C12" w:rsidRPr="008E2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муниципального образования «Шаралдай» в информационно-телекоммуникационной сети «Интернет»</w:t>
      </w:r>
    </w:p>
    <w:p w14:paraId="3ADD57B8" w14:textId="587B031C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333E24" w14:textId="02E38CF3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A2FDA6" w14:textId="324DD84A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14:paraId="2593E7BD" w14:textId="77777777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14:paraId="6F6F52D7" w14:textId="362E1015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«Шаралдай»</w:t>
      </w:r>
    </w:p>
    <w:p w14:paraId="202BC7FA" w14:textId="00C1B558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22569503" w14:textId="6E9F55BA" w:rsidR="004D52A4" w:rsidRDefault="004D52A4" w:rsidP="008E25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A8AA67" w14:textId="4E4CB9DF" w:rsidR="004D52A4" w:rsidRDefault="004D52A4" w:rsidP="004D52A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решению Думы</w:t>
      </w:r>
    </w:p>
    <w:p w14:paraId="5D22632F" w14:textId="77777777" w:rsidR="004D52A4" w:rsidRDefault="004D52A4" w:rsidP="004D52A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14:paraId="2FB3079E" w14:textId="5E26B0E8" w:rsidR="004D52A4" w:rsidRDefault="004D52A4" w:rsidP="004D52A4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«Шаралдай» от 03.10.2022г. №128</w:t>
      </w:r>
    </w:p>
    <w:p w14:paraId="0D5D9E4F" w14:textId="01654581" w:rsidR="004D52A4" w:rsidRDefault="004D52A4" w:rsidP="004D52A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840ED" w14:textId="782784EE" w:rsidR="004D52A4" w:rsidRDefault="004D52A4" w:rsidP="004D52A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52A4">
        <w:rPr>
          <w:rFonts w:ascii="Arial" w:hAnsi="Arial" w:cs="Arial"/>
          <w:b/>
          <w:bCs/>
          <w:sz w:val="30"/>
          <w:szCs w:val="30"/>
        </w:rPr>
        <w:t>СХЕМА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D52A4">
        <w:rPr>
          <w:rFonts w:ascii="Arial" w:hAnsi="Arial" w:cs="Arial"/>
          <w:b/>
          <w:bCs/>
          <w:sz w:val="30"/>
          <w:szCs w:val="30"/>
        </w:rPr>
        <w:t>ИЗБИРАТЕЛЬНОГО ОКРУГА ДЛЯ ПРОВЕДЕНИЯ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D52A4">
        <w:rPr>
          <w:rFonts w:ascii="Arial" w:hAnsi="Arial" w:cs="Arial"/>
          <w:b/>
          <w:bCs/>
          <w:sz w:val="30"/>
          <w:szCs w:val="30"/>
        </w:rPr>
        <w:t>ВЫБОРОВ ДЕПУТАТОВ ДУМЫ МУНИЦИПАЛЬНОГО ОБРАЗОВАНИЯ «ШАРАЛДАЙ»</w:t>
      </w:r>
    </w:p>
    <w:p w14:paraId="1F238B2F" w14:textId="09507F83" w:rsidR="004D52A4" w:rsidRDefault="004D52A4" w:rsidP="004D52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410"/>
        <w:gridCol w:w="1276"/>
        <w:gridCol w:w="2262"/>
      </w:tblGrid>
      <w:tr w:rsidR="004D52A4" w14:paraId="3C8CC34C" w14:textId="77777777" w:rsidTr="004D52A4">
        <w:tc>
          <w:tcPr>
            <w:tcW w:w="1413" w:type="dxa"/>
          </w:tcPr>
          <w:p w14:paraId="6D15EA16" w14:textId="1EF76E5E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lastRenderedPageBreak/>
              <w:t>Номер избирательного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52A4">
              <w:rPr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1984" w:type="dxa"/>
          </w:tcPr>
          <w:p w14:paraId="7CC232EB" w14:textId="1551E04C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2410" w:type="dxa"/>
          </w:tcPr>
          <w:p w14:paraId="412854FC" w14:textId="0116766A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Перечень населенных пунктов, входящих в избирательный округ</w:t>
            </w:r>
          </w:p>
        </w:tc>
        <w:tc>
          <w:tcPr>
            <w:tcW w:w="1276" w:type="dxa"/>
          </w:tcPr>
          <w:p w14:paraId="43512BE0" w14:textId="55C979D4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Число избирателей в избирательном округе</w:t>
            </w:r>
          </w:p>
        </w:tc>
        <w:tc>
          <w:tcPr>
            <w:tcW w:w="2262" w:type="dxa"/>
          </w:tcPr>
          <w:p w14:paraId="1C0D1289" w14:textId="2D539222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bCs/>
                <w:sz w:val="22"/>
                <w:szCs w:val="22"/>
              </w:rPr>
              <w:t>Количество мандатов, замещаемых в избирательном округе</w:t>
            </w:r>
          </w:p>
        </w:tc>
      </w:tr>
      <w:tr w:rsidR="004D52A4" w14:paraId="1507B17A" w14:textId="77777777" w:rsidTr="004D52A4">
        <w:tc>
          <w:tcPr>
            <w:tcW w:w="1413" w:type="dxa"/>
          </w:tcPr>
          <w:p w14:paraId="7F2D16EB" w14:textId="023E6828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FD52D2E" w14:textId="2F2E7570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«Шаралдай»</w:t>
            </w:r>
          </w:p>
        </w:tc>
        <w:tc>
          <w:tcPr>
            <w:tcW w:w="2410" w:type="dxa"/>
          </w:tcPr>
          <w:p w14:paraId="245C184B" w14:textId="0A1F46FC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</w:p>
          <w:p w14:paraId="7C1CAE1D" w14:textId="6CF2F4C1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д.Базой</w:t>
            </w:r>
            <w:proofErr w:type="spellEnd"/>
          </w:p>
          <w:p w14:paraId="73508991" w14:textId="3FA48DB2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д.Вершина</w:t>
            </w:r>
            <w:proofErr w:type="spellEnd"/>
          </w:p>
          <w:p w14:paraId="73BA6367" w14:textId="26DCA9A0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д.Веселая</w:t>
            </w:r>
            <w:proofErr w:type="spellEnd"/>
            <w:r w:rsidRPr="004D52A4">
              <w:rPr>
                <w:rFonts w:ascii="Courier New" w:hAnsi="Courier New" w:cs="Courier New"/>
                <w:sz w:val="22"/>
                <w:szCs w:val="22"/>
              </w:rPr>
              <w:t xml:space="preserve"> Поляна</w:t>
            </w:r>
          </w:p>
          <w:p w14:paraId="50845DA1" w14:textId="7A642F4C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д.Граничная</w:t>
            </w:r>
            <w:proofErr w:type="spellEnd"/>
          </w:p>
          <w:p w14:paraId="0108C308" w14:textId="70775E15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д.Ида</w:t>
            </w:r>
            <w:proofErr w:type="spellEnd"/>
          </w:p>
          <w:p w14:paraId="482EBFB4" w14:textId="2E6145FD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д.Нашата</w:t>
            </w:r>
            <w:proofErr w:type="spellEnd"/>
          </w:p>
          <w:p w14:paraId="447D4644" w14:textId="64C6C636" w:rsidR="004D52A4" w:rsidRPr="004D52A4" w:rsidRDefault="004D52A4" w:rsidP="004D5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</w:p>
          <w:p w14:paraId="303328A3" w14:textId="38AEF483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д.Хонзой</w:t>
            </w:r>
            <w:proofErr w:type="spellEnd"/>
          </w:p>
        </w:tc>
        <w:tc>
          <w:tcPr>
            <w:tcW w:w="1276" w:type="dxa"/>
          </w:tcPr>
          <w:p w14:paraId="35AAB07C" w14:textId="5AC70103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52A4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2262" w:type="dxa"/>
          </w:tcPr>
          <w:p w14:paraId="70415285" w14:textId="1F7EB76B" w:rsidR="004D52A4" w:rsidRDefault="004D52A4" w:rsidP="004D52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52A4">
              <w:rPr>
                <w:rFonts w:ascii="Courier New" w:hAnsi="Courier New" w:cs="Courier New"/>
                <w:sz w:val="22"/>
                <w:szCs w:val="22"/>
              </w:rPr>
              <w:t>десятимандатный</w:t>
            </w:r>
            <w:proofErr w:type="spellEnd"/>
          </w:p>
        </w:tc>
      </w:tr>
    </w:tbl>
    <w:p w14:paraId="2528058F" w14:textId="77777777" w:rsidR="004D52A4" w:rsidRPr="004D52A4" w:rsidRDefault="004D52A4" w:rsidP="004D52A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D52A4" w:rsidRPr="004D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183425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12"/>
    <w:rsid w:val="00262C12"/>
    <w:rsid w:val="004D52A4"/>
    <w:rsid w:val="007350C9"/>
    <w:rsid w:val="008B2606"/>
    <w:rsid w:val="008E25F1"/>
    <w:rsid w:val="00B30470"/>
    <w:rsid w:val="00B91F66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8DD4"/>
  <w15:chartTrackingRefBased/>
  <w15:docId w15:val="{370D7547-0D4E-4765-BBEA-580B897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irlera@inbox.ru</cp:lastModifiedBy>
  <cp:revision>2</cp:revision>
  <cp:lastPrinted>2022-10-05T02:43:00Z</cp:lastPrinted>
  <dcterms:created xsi:type="dcterms:W3CDTF">2022-10-05T07:26:00Z</dcterms:created>
  <dcterms:modified xsi:type="dcterms:W3CDTF">2022-10-05T07:26:00Z</dcterms:modified>
</cp:coreProperties>
</file>